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pPr w:vertAnchor="margin" w:horzAnchor="margin" w:leftFromText="180" w:rightFromText="180" w:tblpX="0" w:tblpY="690"/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60"/>
        <w:gridCol w:w="25"/>
        <w:gridCol w:w="669"/>
        <w:gridCol w:w="13"/>
        <w:gridCol w:w="416"/>
        <w:gridCol w:w="58"/>
        <w:gridCol w:w="93"/>
        <w:gridCol w:w="312"/>
        <w:gridCol w:w="10"/>
        <w:gridCol w:w="19"/>
        <w:gridCol w:w="311"/>
        <w:gridCol w:w="108"/>
        <w:gridCol w:w="292"/>
        <w:gridCol w:w="77"/>
        <w:gridCol w:w="86"/>
        <w:gridCol w:w="189"/>
        <w:gridCol w:w="157"/>
        <w:gridCol w:w="163"/>
        <w:gridCol w:w="176"/>
        <w:gridCol w:w="146"/>
        <w:gridCol w:w="193"/>
        <w:gridCol w:w="303"/>
        <w:gridCol w:w="36"/>
        <w:gridCol w:w="190"/>
        <w:gridCol w:w="151"/>
        <w:gridCol w:w="168"/>
        <w:gridCol w:w="168"/>
        <w:gridCol w:w="156"/>
        <w:gridCol w:w="183"/>
        <w:gridCol w:w="137"/>
        <w:gridCol w:w="182"/>
        <w:gridCol w:w="29"/>
        <w:gridCol w:w="109"/>
        <w:gridCol w:w="230"/>
        <w:gridCol w:w="91"/>
        <w:gridCol w:w="248"/>
        <w:gridCol w:w="72"/>
        <w:gridCol w:w="267"/>
        <w:gridCol w:w="57"/>
        <w:gridCol w:w="254"/>
        <w:gridCol w:w="35"/>
        <w:gridCol w:w="31"/>
        <w:gridCol w:w="306"/>
        <w:gridCol w:w="16"/>
        <w:gridCol w:w="320"/>
        <w:gridCol w:w="4"/>
        <w:gridCol w:w="317"/>
        <w:gridCol w:w="22"/>
        <w:gridCol w:w="314"/>
        <w:gridCol w:w="22"/>
        <w:gridCol w:w="9"/>
        <w:gridCol w:w="311"/>
        <w:gridCol w:w="28"/>
        <w:gridCol w:w="292"/>
        <w:gridCol w:w="48"/>
        <w:gridCol w:w="273"/>
        <w:gridCol w:w="66"/>
        <w:gridCol w:w="256"/>
        <w:gridCol w:w="55"/>
        <w:gridCol w:w="33"/>
        <w:gridCol w:w="234"/>
        <w:gridCol w:w="105"/>
        <w:gridCol w:w="215"/>
        <w:gridCol w:w="126"/>
        <w:gridCol w:w="204"/>
        <w:gridCol w:w="135"/>
        <w:gridCol w:w="209"/>
        <w:gridCol w:w="99"/>
        <w:gridCol w:w="36"/>
        <w:gridCol w:w="187"/>
        <w:gridCol w:w="152"/>
        <w:gridCol w:w="168"/>
        <w:gridCol w:w="171"/>
        <w:gridCol w:w="150"/>
        <w:gridCol w:w="190"/>
        <w:gridCol w:w="130"/>
        <w:gridCol w:w="176"/>
        <w:gridCol w:w="39"/>
        <w:gridCol w:w="339"/>
        <w:gridCol w:w="321"/>
        <w:gridCol w:w="9"/>
        <w:gridCol w:w="13"/>
        <w:gridCol w:w="12"/>
        <w:gridCol w:w="61"/>
        <w:gridCol w:w="291"/>
        <w:gridCol w:w="50"/>
        <w:gridCol w:w="13"/>
        <w:gridCol w:w="9"/>
        <w:gridCol w:w="143"/>
        <w:gridCol w:w="77"/>
        <w:gridCol w:w="72"/>
        <w:gridCol w:w="79"/>
        <w:gridCol w:w="34"/>
        <w:gridCol w:w="7"/>
        <w:gridCol w:w="9"/>
        <w:gridCol w:w="195"/>
        <w:gridCol w:w="22"/>
        <w:gridCol w:w="56"/>
      </w:tblGrid>
      <w:tr>
        <w:trPr>
          <w:trHeight w:val="312" w:hRule="atLeast"/>
        </w:trPr>
        <w:tc>
          <w:tcPr>
            <w:tcW w:w="186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drawing>
                <wp:anchor behindDoc="0" distT="0" distB="0" distL="0" distR="0" simplePos="0" locked="0" layoutInCell="0" allowOverlap="1" relativeHeight="8">
                  <wp:simplePos x="0" y="0"/>
                  <wp:positionH relativeFrom="column">
                    <wp:posOffset>6550660</wp:posOffset>
                  </wp:positionH>
                  <wp:positionV relativeFrom="paragraph">
                    <wp:posOffset>-149860</wp:posOffset>
                  </wp:positionV>
                  <wp:extent cx="3124200" cy="1746885"/>
                  <wp:effectExtent l="0" t="0" r="0" b="0"/>
                  <wp:wrapSquare wrapText="largest"/>
                  <wp:docPr id="1" name="Изображение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1746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438" w:type="dxa"/>
            <w:gridSpan w:val="90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before="0" w:after="0"/>
              <w:ind w:left="-60" w:right="-718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</w:r>
          </w:p>
          <w:p>
            <w:pPr>
              <w:pStyle w:val="Normal"/>
              <w:spacing w:lineRule="auto" w:line="276" w:before="0" w:after="200"/>
              <w:jc w:val="righ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                                              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График проведения оценочных процедур в 202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val="tt-RU" w:eastAsia="ru-RU"/>
              </w:rPr>
              <w:t>3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-202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val="tt-RU" w:eastAsia="ru-RU"/>
              </w:rPr>
              <w:t>4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учебном году в МБОУ "Кукеевская ООШ"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79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34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95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2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exact"/>
        </w:trPr>
        <w:tc>
          <w:tcPr>
            <w:tcW w:w="186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94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580" w:type="dxa"/>
            <w:gridSpan w:val="4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322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330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400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352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320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322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496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226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319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324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320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320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321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320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324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320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322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32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321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358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320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320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321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322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322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320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330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322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320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321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320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970" w:type="dxa"/>
            <w:gridSpan w:val="8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506" w:type="dxa"/>
            <w:gridSpan w:val="5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228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323" w:type="dxa"/>
            <w:gridSpan w:val="6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695" w:hRule="atLeast"/>
        </w:trPr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Период проведения оценочной процедуры</w:t>
            </w:r>
          </w:p>
        </w:tc>
        <w:tc>
          <w:tcPr>
            <w:tcW w:w="1632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490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371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1357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365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1360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1360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1360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300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473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2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1727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Учебный предмет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47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40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муниципальные</w:t>
            </w:r>
          </w:p>
        </w:tc>
        <w:tc>
          <w:tcPr>
            <w:tcW w:w="44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36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3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муниципальные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муниципальные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муниципальные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муниципальные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муниципальные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муниципальные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муниципальные</w:t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35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муниципальные</w:t>
            </w:r>
          </w:p>
        </w:tc>
        <w:tc>
          <w:tcPr>
            <w:tcW w:w="3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2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18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5644" w:type="dxa"/>
            <w:gridSpan w:val="9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6A6A6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Начальное общее образование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5644" w:type="dxa"/>
            <w:gridSpan w:val="9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  <w:t>3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класс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r>
          </w:p>
        </w:tc>
        <w:tc>
          <w:tcPr>
            <w:tcW w:w="36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</w:r>
          </w:p>
        </w:tc>
        <w:tc>
          <w:tcPr>
            <w:tcW w:w="43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5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8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6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3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5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8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Родной язык (тат.)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r>
          </w:p>
        </w:tc>
        <w:tc>
          <w:tcPr>
            <w:tcW w:w="36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</w:r>
          </w:p>
        </w:tc>
        <w:tc>
          <w:tcPr>
            <w:tcW w:w="43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5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8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Родная литература (тат.)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6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3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5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8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Иностранный язык (англ.)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6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3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5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8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r>
          </w:p>
        </w:tc>
        <w:tc>
          <w:tcPr>
            <w:tcW w:w="36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</w:r>
          </w:p>
        </w:tc>
        <w:tc>
          <w:tcPr>
            <w:tcW w:w="43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5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8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6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3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5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8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6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3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5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22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8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6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3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5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22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8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39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6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3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5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r>
          </w:p>
        </w:tc>
        <w:tc>
          <w:tcPr>
            <w:tcW w:w="41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22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8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6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3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5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22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8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5644" w:type="dxa"/>
            <w:gridSpan w:val="9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4 класс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3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23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3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23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Родной язык (тат.)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3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Родная литература (тат.)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3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23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Иностранный язык (англ.)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3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3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23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3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23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3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ОРКСЭ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3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3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3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3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23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5644" w:type="dxa"/>
            <w:gridSpan w:val="9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6A6A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Основное общее образование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5644" w:type="dxa"/>
            <w:gridSpan w:val="9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  <w:t>5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класс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5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27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5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Родной язык (тат)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5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Родная литература (тат)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5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Иностранный язык (англ.)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5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5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27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История России. Всеобщая история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5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27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5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27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5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27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tt-RU" w:eastAsia="ru-RU"/>
              </w:rPr>
              <w:t>ОДНКНР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tt-RU" w:eastAsia="ru-RU"/>
              </w:rPr>
              <w:t>5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5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42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27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  <w:t>1</w:t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5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5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5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5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>
        <w:trPr>
          <w:trHeight w:val="288" w:hRule="atLeast"/>
        </w:trPr>
        <w:tc>
          <w:tcPr>
            <w:tcW w:w="15644" w:type="dxa"/>
            <w:gridSpan w:val="9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7 класс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7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22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7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Родной язык (тат)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7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Родная литература (тат)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7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Иностранный язык (англ.)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7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22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7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22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7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tt-RU" w:eastAsia="ru-RU"/>
              </w:rPr>
              <w:t>Вероятность и статистика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7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7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История России. Всеобщая история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7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22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7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22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7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22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381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7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22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7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7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7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7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7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22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5644" w:type="dxa"/>
            <w:gridSpan w:val="9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8 класс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7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23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7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Родной язык (тат)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7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Родная литература (тат)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7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Иностранный язык (англ.)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7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7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23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7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tt-RU" w:eastAsia="ru-RU"/>
              </w:rPr>
              <w:t>Вероятность и статистика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7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7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История России. Всеобщая история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7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23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329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7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23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7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23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7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23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7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23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7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7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7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7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7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5644" w:type="dxa"/>
            <w:gridSpan w:val="9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9 класс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3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r>
          </w:p>
        </w:tc>
        <w:tc>
          <w:tcPr>
            <w:tcW w:w="42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r>
          </w:p>
        </w:tc>
        <w:tc>
          <w:tcPr>
            <w:tcW w:w="23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  <w:t>4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3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23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Родной язык (тат)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3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23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Родная литература (тат)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3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Иностранный язык (англ.)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3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23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3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r>
          </w:p>
        </w:tc>
        <w:tc>
          <w:tcPr>
            <w:tcW w:w="42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</w:r>
          </w:p>
        </w:tc>
        <w:tc>
          <w:tcPr>
            <w:tcW w:w="23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  <w:t>4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3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r>
          </w:p>
        </w:tc>
        <w:tc>
          <w:tcPr>
            <w:tcW w:w="42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</w:r>
          </w:p>
        </w:tc>
        <w:tc>
          <w:tcPr>
            <w:tcW w:w="23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tt-RU" w:eastAsia="ru-RU"/>
              </w:rPr>
              <w:t>Вероятность и статистика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3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3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23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История России. Всеобщая история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3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3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3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23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3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3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3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3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23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6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9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5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3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orient="landscape" w:w="16838" w:h="11906"/>
      <w:pgMar w:left="567" w:right="567" w:gutter="0" w:header="0" w:top="567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e12cf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12cf1"/>
    <w:rPr>
      <w:color w:val="954F72"/>
      <w:u w:val="single"/>
    </w:rPr>
  </w:style>
  <w:style w:type="character" w:styleId="Style14" w:customStyle="1">
    <w:name w:val="Название Знак"/>
    <w:basedOn w:val="DefaultParagraphFont"/>
    <w:uiPriority w:val="10"/>
    <w:qFormat/>
    <w:rsid w:val="007a0775"/>
    <w:rPr>
      <w:rFonts w:ascii="Calibri Light" w:hAnsi="Calibri Light" w:eastAsia="" w:cs="" w:asciiTheme="majorHAnsi" w:cstheme="majorBidi" w:eastAsiaTheme="majorEastAsia" w:hAnsiTheme="majorHAnsi"/>
      <w:color w:themeColor="text2" w:themeShade="bf" w:val="323E4F"/>
      <w:spacing w:val="5"/>
      <w:kern w:val="2"/>
      <w:sz w:val="52"/>
      <w:szCs w:val="5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ucida Sans"/>
    </w:rPr>
  </w:style>
  <w:style w:type="paragraph" w:styleId="Msonormal" w:customStyle="1">
    <w:name w:val="msonormal"/>
    <w:basedOn w:val="Normal"/>
    <w:qFormat/>
    <w:rsid w:val="00e12cf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3" w:customStyle="1">
    <w:name w:val="xl63"/>
    <w:basedOn w:val="Normal"/>
    <w:qFormat/>
    <w:rsid w:val="00e12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64" w:customStyle="1">
    <w:name w:val="xl64"/>
    <w:basedOn w:val="Normal"/>
    <w:qFormat/>
    <w:rsid w:val="00e12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65" w:customStyle="1">
    <w:name w:val="xl65"/>
    <w:basedOn w:val="Normal"/>
    <w:qFormat/>
    <w:rsid w:val="00e12cf1"/>
    <w:pPr>
      <w:pBdr>
        <w:left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66" w:customStyle="1">
    <w:name w:val="xl66"/>
    <w:basedOn w:val="Normal"/>
    <w:qFormat/>
    <w:rsid w:val="00e12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67" w:customStyle="1">
    <w:name w:val="xl67"/>
    <w:basedOn w:val="Normal"/>
    <w:qFormat/>
    <w:rsid w:val="00e12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7E6E6"/>
      <w:spacing w:lineRule="auto" w:line="240" w:beforeAutospacing="1" w:afterAutospacing="1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68" w:customStyle="1">
    <w:name w:val="xl68"/>
    <w:basedOn w:val="Normal"/>
    <w:qFormat/>
    <w:rsid w:val="00e12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69" w:customStyle="1">
    <w:name w:val="xl69"/>
    <w:basedOn w:val="Normal"/>
    <w:qFormat/>
    <w:rsid w:val="00e12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7E6E6"/>
      <w:spacing w:lineRule="auto" w:line="240" w:beforeAutospacing="1" w:afterAutospacing="1"/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Xl70" w:customStyle="1">
    <w:name w:val="xl70"/>
    <w:basedOn w:val="Normal"/>
    <w:qFormat/>
    <w:rsid w:val="00e12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Xl71" w:customStyle="1">
    <w:name w:val="xl71"/>
    <w:basedOn w:val="Normal"/>
    <w:qFormat/>
    <w:rsid w:val="00e12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i/>
      <w:iCs/>
      <w:sz w:val="20"/>
      <w:szCs w:val="20"/>
      <w:lang w:eastAsia="ru-RU"/>
    </w:rPr>
  </w:style>
  <w:style w:type="paragraph" w:styleId="Xl72" w:customStyle="1">
    <w:name w:val="xl72"/>
    <w:basedOn w:val="Normal"/>
    <w:qFormat/>
    <w:rsid w:val="00e12cf1"/>
    <w:pPr>
      <w:pBdr>
        <w:left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i/>
      <w:iCs/>
      <w:sz w:val="20"/>
      <w:szCs w:val="20"/>
      <w:lang w:eastAsia="ru-RU"/>
    </w:rPr>
  </w:style>
  <w:style w:type="paragraph" w:styleId="Xl73" w:customStyle="1">
    <w:name w:val="xl73"/>
    <w:basedOn w:val="Normal"/>
    <w:qFormat/>
    <w:rsid w:val="00e12cf1"/>
    <w:pPr>
      <w:spacing w:lineRule="auto" w:line="240" w:beforeAutospacing="1" w:afterAutospacing="1"/>
      <w:ind w:firstLine="1500"/>
      <w:jc w:val="right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4" w:customStyle="1">
    <w:name w:val="xl74"/>
    <w:basedOn w:val="Normal"/>
    <w:qFormat/>
    <w:rsid w:val="00e12cf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5" w:customStyle="1">
    <w:name w:val="xl75"/>
    <w:basedOn w:val="Normal"/>
    <w:qFormat/>
    <w:rsid w:val="00e12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76" w:customStyle="1">
    <w:name w:val="xl76"/>
    <w:basedOn w:val="Normal"/>
    <w:qFormat/>
    <w:rsid w:val="00e12cf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E7E6E6"/>
      <w:spacing w:lineRule="auto" w:line="240" w:beforeAutospacing="1" w:afterAutospacing="1"/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Xl77" w:customStyle="1">
    <w:name w:val="xl77"/>
    <w:basedOn w:val="Normal"/>
    <w:qFormat/>
    <w:rsid w:val="00e12cf1"/>
    <w:pPr>
      <w:pBdr>
        <w:top w:val="single" w:sz="4" w:space="0" w:color="000000"/>
        <w:bottom w:val="single" w:sz="4" w:space="0" w:color="000000"/>
      </w:pBdr>
      <w:shd w:val="clear" w:color="000000" w:fill="E7E6E6"/>
      <w:spacing w:lineRule="auto" w:line="240" w:beforeAutospacing="1" w:afterAutospacing="1"/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Xl78" w:customStyle="1">
    <w:name w:val="xl78"/>
    <w:basedOn w:val="Normal"/>
    <w:qFormat/>
    <w:rsid w:val="00e12cf1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E7E6E6"/>
      <w:spacing w:lineRule="auto" w:line="240" w:beforeAutospacing="1" w:afterAutospacing="1"/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Xl79" w:customStyle="1">
    <w:name w:val="xl79"/>
    <w:basedOn w:val="Normal"/>
    <w:qFormat/>
    <w:rsid w:val="00e12cf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A6A6A6"/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Xl80" w:customStyle="1">
    <w:name w:val="xl80"/>
    <w:basedOn w:val="Normal"/>
    <w:qFormat/>
    <w:rsid w:val="00e12cf1"/>
    <w:pPr>
      <w:pBdr>
        <w:top w:val="single" w:sz="4" w:space="0" w:color="000000"/>
        <w:bottom w:val="single" w:sz="4" w:space="0" w:color="000000"/>
      </w:pBdr>
      <w:shd w:val="clear" w:color="000000" w:fill="A6A6A6"/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81" w:customStyle="1">
    <w:name w:val="xl81"/>
    <w:basedOn w:val="Normal"/>
    <w:qFormat/>
    <w:rsid w:val="00e12cf1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A6A6A6"/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82" w:customStyle="1">
    <w:name w:val="xl82"/>
    <w:basedOn w:val="Normal"/>
    <w:qFormat/>
    <w:rsid w:val="00e12cf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A6A6A6"/>
      <w:spacing w:lineRule="auto" w:line="240" w:beforeAutospacing="1" w:afterAutospacing="1"/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Xl83" w:customStyle="1">
    <w:name w:val="xl83"/>
    <w:basedOn w:val="Normal"/>
    <w:qFormat/>
    <w:rsid w:val="00e12cf1"/>
    <w:pPr>
      <w:pBdr>
        <w:top w:val="single" w:sz="4" w:space="0" w:color="000000"/>
        <w:bottom w:val="single" w:sz="4" w:space="0" w:color="000000"/>
      </w:pBdr>
      <w:shd w:val="clear" w:color="000000" w:fill="A6A6A6"/>
      <w:spacing w:lineRule="auto" w:line="240" w:beforeAutospacing="1" w:afterAutospacing="1"/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Xl84" w:customStyle="1">
    <w:name w:val="xl84"/>
    <w:basedOn w:val="Normal"/>
    <w:qFormat/>
    <w:rsid w:val="00e12cf1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A6A6A6"/>
      <w:spacing w:lineRule="auto" w:line="240" w:beforeAutospacing="1" w:afterAutospacing="1"/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Xl85" w:customStyle="1">
    <w:name w:val="xl85"/>
    <w:basedOn w:val="Normal"/>
    <w:qFormat/>
    <w:rsid w:val="00e12cf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86" w:customStyle="1">
    <w:name w:val="xl86"/>
    <w:basedOn w:val="Normal"/>
    <w:qFormat/>
    <w:rsid w:val="00e12cf1"/>
    <w:pPr>
      <w:pBdr>
        <w:top w:val="single" w:sz="4" w:space="0" w:color="000000"/>
        <w:bottom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87" w:customStyle="1">
    <w:name w:val="xl87"/>
    <w:basedOn w:val="Normal"/>
    <w:qFormat/>
    <w:rsid w:val="00e12cf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88" w:customStyle="1">
    <w:name w:val="xl88"/>
    <w:basedOn w:val="Normal"/>
    <w:qFormat/>
    <w:rsid w:val="00e12cf1"/>
    <w:pP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Title">
    <w:name w:val="Title"/>
    <w:basedOn w:val="Normal"/>
    <w:next w:val="Normal"/>
    <w:link w:val="Style14"/>
    <w:uiPriority w:val="10"/>
    <w:qFormat/>
    <w:rsid w:val="007a0775"/>
    <w:pPr>
      <w:pBdr>
        <w:bottom w:val="single" w:sz="8" w:space="4" w:color="5B9BD5" w:themeColor="accent1"/>
      </w:pBdr>
      <w:spacing w:lineRule="auto" w:line="240" w:before="0" w:after="300"/>
      <w:contextualSpacing/>
    </w:pPr>
    <w:rPr>
      <w:rFonts w:ascii="Calibri Light" w:hAnsi="Calibri Light" w:eastAsia="" w:cs="" w:asciiTheme="majorHAnsi" w:cstheme="majorBidi" w:eastAsiaTheme="majorEastAsia" w:hAnsiTheme="majorHAnsi"/>
      <w:color w:themeColor="text2" w:themeShade="bf" w:val="323E4F"/>
      <w:spacing w:val="5"/>
      <w:kern w:val="2"/>
      <w:sz w:val="52"/>
      <w:szCs w:val="52"/>
    </w:rPr>
  </w:style>
  <w:style w:type="paragraph" w:styleId="ListParagraph">
    <w:name w:val="List Paragraph"/>
    <w:basedOn w:val="Normal"/>
    <w:uiPriority w:val="34"/>
    <w:qFormat/>
    <w:rsid w:val="002e0e0d"/>
    <w:pPr>
      <w:spacing w:before="0" w:after="160"/>
      <w:ind w:left="720"/>
      <w:contextualSpacing/>
    </w:pPr>
    <w:rPr/>
  </w:style>
  <w:style w:type="paragraph" w:styleId="Style17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33292-18A4-4BBA-98C7-B93170187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Application>LibreOffice/7.6.2.1$Windows_X86_64 LibreOffice_project/56f7684011345957bbf33a7ee678afaf4d2ba333</Application>
  <AppVersion>15.0000</AppVersion>
  <Pages>6</Pages>
  <Words>774</Words>
  <Characters>2388</Characters>
  <CharactersWithSpaces>2600</CharactersWithSpaces>
  <Paragraphs>671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2021-09-15T12:55:00Z</dcterms:created>
  <dc:creator>Директор</dc:creator>
  <dc:description/>
  <dc:language>ru-RU</dc:language>
  <cp:lastModifiedBy/>
  <dcterms:modified xsi:type="dcterms:W3CDTF">2024-06-08T09:24:27Z</dcterms:modified>
  <cp:revision>44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